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135A68DC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E260A">
        <w:rPr>
          <w:sz w:val="28"/>
          <w:szCs w:val="28"/>
          <w:lang w:val="uk-UA"/>
        </w:rPr>
        <w:t>Кащук Галини Петрівни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3AAECC2A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BE260A">
        <w:rPr>
          <w:sz w:val="28"/>
          <w:szCs w:val="28"/>
          <w:lang w:val="uk-UA"/>
        </w:rPr>
        <w:t>Кащук Галині Петрівні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</w:t>
      </w:r>
      <w:r w:rsidR="00C45D4B">
        <w:rPr>
          <w:sz w:val="28"/>
          <w:szCs w:val="28"/>
          <w:lang w:val="uk-UA"/>
        </w:rPr>
        <w:t>158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C45D4B">
        <w:rPr>
          <w:sz w:val="28"/>
          <w:szCs w:val="28"/>
          <w:lang w:val="uk-UA"/>
        </w:rPr>
        <w:t>Пилипа Орлика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 w:rsidR="00C45D4B">
        <w:rPr>
          <w:sz w:val="28"/>
          <w:szCs w:val="28"/>
          <w:lang w:val="uk-UA"/>
        </w:rPr>
        <w:t>23</w:t>
      </w:r>
      <w:r w:rsidR="003E5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19597A11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45D4B">
        <w:rPr>
          <w:sz w:val="28"/>
          <w:szCs w:val="28"/>
          <w:lang w:val="uk-UA"/>
        </w:rPr>
        <w:t>Кащук Галині Петрівні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3E579E"/>
    <w:rsid w:val="004166F3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BE260A"/>
    <w:rsid w:val="00C3197B"/>
    <w:rsid w:val="00C41B9E"/>
    <w:rsid w:val="00C45D4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2021-10-18T13:48:00Z</cp:lastPrinted>
  <dcterms:created xsi:type="dcterms:W3CDTF">2021-10-18T13:58:00Z</dcterms:created>
  <dcterms:modified xsi:type="dcterms:W3CDTF">2021-10-18T13:58:00Z</dcterms:modified>
</cp:coreProperties>
</file>